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9B" w:rsidRPr="00114E9B" w:rsidRDefault="00114E9B" w:rsidP="00114E9B">
      <w:pPr>
        <w:spacing w:after="0" w:line="240" w:lineRule="auto"/>
        <w:jc w:val="center"/>
        <w:rPr>
          <w:rFonts w:ascii="Times New Roman" w:eastAsia="Times New Roman" w:hAnsi="Times New Roman" w:cs="Times New Roman"/>
          <w:sz w:val="24"/>
          <w:szCs w:val="24"/>
        </w:rPr>
      </w:pPr>
      <w:r w:rsidRPr="00114E9B">
        <w:rPr>
          <w:rFonts w:ascii="Times New Roman" w:eastAsia="Times New Roman" w:hAnsi="Times New Roman" w:cs="Times New Roman"/>
          <w:b/>
          <w:bCs/>
          <w:color w:val="000000"/>
          <w:sz w:val="28"/>
        </w:rPr>
        <w:t>ПАМЯТКА</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spacing w:after="0" w:line="240" w:lineRule="auto"/>
        <w:jc w:val="center"/>
        <w:rPr>
          <w:rFonts w:ascii="Times New Roman" w:eastAsia="Times New Roman" w:hAnsi="Times New Roman" w:cs="Times New Roman"/>
          <w:sz w:val="24"/>
          <w:szCs w:val="24"/>
        </w:rPr>
      </w:pPr>
      <w:r w:rsidRPr="00114E9B">
        <w:rPr>
          <w:rFonts w:ascii="Times New Roman" w:eastAsia="Times New Roman" w:hAnsi="Times New Roman" w:cs="Times New Roman"/>
          <w:b/>
          <w:bCs/>
          <w:color w:val="000000"/>
          <w:sz w:val="28"/>
        </w:rPr>
        <w:t>ПО ПРОФИЛАКТИКЕ ТЕЛЕФОННОГО ТЕРРОРИЗМА</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spacing w:after="0"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b/>
          <w:bCs/>
          <w:color w:val="000000"/>
          <w:sz w:val="24"/>
          <w:szCs w:val="24"/>
        </w:rPr>
        <w:t> </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spacing w:after="0" w:line="240" w:lineRule="auto"/>
        <w:jc w:val="both"/>
        <w:rPr>
          <w:rFonts w:ascii="Times New Roman" w:eastAsia="Times New Roman" w:hAnsi="Times New Roman" w:cs="Times New Roman"/>
          <w:sz w:val="24"/>
          <w:szCs w:val="24"/>
        </w:rPr>
      </w:pPr>
      <w:r w:rsidRPr="00114E9B">
        <w:rPr>
          <w:rFonts w:ascii="Times New Roman" w:eastAsia="Times New Roman" w:hAnsi="Times New Roman" w:cs="Times New Roman"/>
          <w:color w:val="000000"/>
          <w:sz w:val="28"/>
          <w:szCs w:val="28"/>
        </w:rPr>
        <w:t xml:space="preserve">Количества телефонных звонков хулиганского и явно террористического характера остается весьма значительным. Примерно половина из них совершается </w:t>
      </w:r>
      <w:proofErr w:type="gramStart"/>
      <w:r w:rsidRPr="00114E9B">
        <w:rPr>
          <w:rFonts w:ascii="Times New Roman" w:eastAsia="Times New Roman" w:hAnsi="Times New Roman" w:cs="Times New Roman"/>
          <w:color w:val="000000"/>
          <w:sz w:val="28"/>
          <w:szCs w:val="28"/>
        </w:rPr>
        <w:t>обучающимися</w:t>
      </w:r>
      <w:proofErr w:type="gramEnd"/>
      <w:r w:rsidRPr="00114E9B">
        <w:rPr>
          <w:rFonts w:ascii="Times New Roman" w:eastAsia="Times New Roman" w:hAnsi="Times New Roman" w:cs="Times New Roman"/>
          <w:color w:val="000000"/>
          <w:sz w:val="28"/>
          <w:szCs w:val="28"/>
        </w:rPr>
        <w:t xml:space="preserve"> образовательных учреждений. Что это? Детская шалость или недетская глупость?</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spacing w:after="0" w:line="240" w:lineRule="auto"/>
        <w:jc w:val="both"/>
        <w:rPr>
          <w:rFonts w:ascii="Times New Roman" w:eastAsia="Times New Roman" w:hAnsi="Times New Roman" w:cs="Times New Roman"/>
          <w:sz w:val="24"/>
          <w:szCs w:val="24"/>
        </w:rPr>
      </w:pPr>
      <w:r w:rsidRPr="00114E9B">
        <w:rPr>
          <w:rFonts w:ascii="Times New Roman" w:eastAsia="Times New Roman" w:hAnsi="Times New Roman" w:cs="Times New Roman"/>
          <w:color w:val="000000"/>
          <w:sz w:val="28"/>
          <w:szCs w:val="28"/>
        </w:rPr>
        <w:t> </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spacing w:after="0" w:line="240" w:lineRule="auto"/>
        <w:jc w:val="both"/>
        <w:rPr>
          <w:rFonts w:ascii="Times New Roman" w:eastAsia="Times New Roman" w:hAnsi="Times New Roman" w:cs="Times New Roman"/>
          <w:sz w:val="24"/>
          <w:szCs w:val="24"/>
        </w:rPr>
      </w:pPr>
      <w:r w:rsidRPr="00114E9B">
        <w:rPr>
          <w:rFonts w:ascii="Times New Roman" w:eastAsia="Times New Roman" w:hAnsi="Times New Roman" w:cs="Times New Roman"/>
          <w:color w:val="000000"/>
          <w:sz w:val="28"/>
          <w:szCs w:val="28"/>
        </w:rPr>
        <w:t xml:space="preserve">Шуткой такие действия не назовёшь. Они квалифицируются как преступление: «Заведомо ложное сообщение об акте терроризма» (ст. 207 Уголовного кодекса РФ), за которое для </w:t>
      </w:r>
      <w:proofErr w:type="gramStart"/>
      <w:r w:rsidRPr="00114E9B">
        <w:rPr>
          <w:rFonts w:ascii="Times New Roman" w:eastAsia="Times New Roman" w:hAnsi="Times New Roman" w:cs="Times New Roman"/>
          <w:color w:val="000000"/>
          <w:sz w:val="28"/>
          <w:szCs w:val="28"/>
        </w:rPr>
        <w:t>учащихся, достигших четырнадцатилетнего возраста предусмотрена</w:t>
      </w:r>
      <w:proofErr w:type="gramEnd"/>
      <w:r w:rsidRPr="00114E9B">
        <w:rPr>
          <w:rFonts w:ascii="Times New Roman" w:eastAsia="Times New Roman" w:hAnsi="Times New Roman" w:cs="Times New Roman"/>
          <w:color w:val="000000"/>
          <w:sz w:val="28"/>
          <w:szCs w:val="28"/>
        </w:rPr>
        <w:t xml:space="preserve"> уголовная ответственность (п. 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Уголовный Кодекс предусматривает за подобные деяния, весьма суровое наказание:</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spacing w:after="0" w:line="240" w:lineRule="auto"/>
        <w:jc w:val="both"/>
        <w:rPr>
          <w:rFonts w:ascii="Times New Roman" w:eastAsia="Times New Roman" w:hAnsi="Times New Roman" w:cs="Times New Roman"/>
          <w:sz w:val="24"/>
          <w:szCs w:val="24"/>
        </w:rPr>
      </w:pPr>
      <w:r w:rsidRPr="00114E9B">
        <w:rPr>
          <w:rFonts w:ascii="Times New Roman" w:eastAsia="Times New Roman" w:hAnsi="Times New Roman" w:cs="Times New Roman"/>
          <w:sz w:val="28"/>
          <w:szCs w:val="28"/>
        </w:rPr>
        <w:t> </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numPr>
          <w:ilvl w:val="0"/>
          <w:numId w:val="1"/>
        </w:numPr>
        <w:spacing w:after="0" w:line="240" w:lineRule="auto"/>
        <w:jc w:val="both"/>
        <w:rPr>
          <w:rFonts w:ascii="Times New Roman" w:eastAsia="Times New Roman" w:hAnsi="Times New Roman" w:cs="Times New Roman"/>
          <w:color w:val="000000"/>
          <w:sz w:val="28"/>
          <w:szCs w:val="28"/>
        </w:rPr>
      </w:pPr>
      <w:r w:rsidRPr="00114E9B">
        <w:rPr>
          <w:rFonts w:ascii="Times New Roman" w:eastAsia="Times New Roman" w:hAnsi="Times New Roman" w:cs="Times New Roman"/>
          <w:color w:val="000000"/>
          <w:sz w:val="28"/>
          <w:szCs w:val="28"/>
        </w:rPr>
        <w:t>штраф в размере до двухсот тысяч рублей или в размере заработной платы или иного дохода осужденного за период до восемнадцати месяцев,</w:t>
      </w:r>
    </w:p>
    <w:p w:rsidR="00114E9B" w:rsidRPr="00114E9B" w:rsidRDefault="00114E9B" w:rsidP="00114E9B">
      <w:pPr>
        <w:numPr>
          <w:ilvl w:val="0"/>
          <w:numId w:val="1"/>
        </w:numPr>
        <w:spacing w:after="0" w:line="240" w:lineRule="auto"/>
        <w:jc w:val="both"/>
        <w:rPr>
          <w:rFonts w:ascii="Times New Roman" w:eastAsia="Times New Roman" w:hAnsi="Times New Roman" w:cs="Times New Roman"/>
          <w:color w:val="000000"/>
          <w:sz w:val="28"/>
          <w:szCs w:val="28"/>
        </w:rPr>
      </w:pPr>
      <w:r w:rsidRPr="00114E9B">
        <w:rPr>
          <w:rFonts w:ascii="Times New Roman" w:eastAsia="Times New Roman" w:hAnsi="Times New Roman" w:cs="Times New Roman"/>
          <w:color w:val="000000"/>
          <w:sz w:val="28"/>
          <w:szCs w:val="28"/>
        </w:rPr>
        <w:t>исправительные работы на срок до одного года,</w:t>
      </w:r>
    </w:p>
    <w:p w:rsidR="00114E9B" w:rsidRPr="00114E9B" w:rsidRDefault="00114E9B" w:rsidP="00114E9B">
      <w:pPr>
        <w:numPr>
          <w:ilvl w:val="0"/>
          <w:numId w:val="1"/>
        </w:numPr>
        <w:spacing w:after="0" w:line="240" w:lineRule="auto"/>
        <w:jc w:val="both"/>
        <w:rPr>
          <w:rFonts w:ascii="Times New Roman" w:eastAsia="Times New Roman" w:hAnsi="Times New Roman" w:cs="Times New Roman"/>
          <w:color w:val="000000"/>
          <w:sz w:val="28"/>
          <w:szCs w:val="28"/>
        </w:rPr>
      </w:pPr>
      <w:r w:rsidRPr="00114E9B">
        <w:rPr>
          <w:rFonts w:ascii="Times New Roman" w:eastAsia="Times New Roman" w:hAnsi="Times New Roman" w:cs="Times New Roman"/>
          <w:color w:val="000000"/>
          <w:sz w:val="28"/>
          <w:szCs w:val="28"/>
        </w:rPr>
        <w:t>арест на срок от трех до четырех месяцев,</w:t>
      </w:r>
    </w:p>
    <w:p w:rsidR="00114E9B" w:rsidRPr="00114E9B" w:rsidRDefault="00114E9B" w:rsidP="00114E9B">
      <w:pPr>
        <w:numPr>
          <w:ilvl w:val="0"/>
          <w:numId w:val="1"/>
        </w:numPr>
        <w:spacing w:after="0" w:line="240" w:lineRule="auto"/>
        <w:jc w:val="both"/>
        <w:rPr>
          <w:rFonts w:ascii="Times New Roman" w:eastAsia="Times New Roman" w:hAnsi="Times New Roman" w:cs="Times New Roman"/>
          <w:color w:val="000000"/>
          <w:sz w:val="28"/>
          <w:szCs w:val="28"/>
        </w:rPr>
      </w:pPr>
      <w:r w:rsidRPr="00114E9B">
        <w:rPr>
          <w:rFonts w:ascii="Times New Roman" w:eastAsia="Times New Roman" w:hAnsi="Times New Roman" w:cs="Times New Roman"/>
          <w:color w:val="000000"/>
          <w:sz w:val="28"/>
          <w:szCs w:val="28"/>
        </w:rPr>
        <w:t>лишение свободы на срок до трех лет.</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lastRenderedPageBreak/>
        <w:t> </w:t>
      </w:r>
    </w:p>
    <w:p w:rsidR="00114E9B" w:rsidRPr="00114E9B" w:rsidRDefault="00114E9B" w:rsidP="00114E9B">
      <w:pPr>
        <w:spacing w:after="0" w:line="240" w:lineRule="auto"/>
        <w:ind w:left="720"/>
        <w:jc w:val="both"/>
        <w:rPr>
          <w:rFonts w:ascii="Times New Roman" w:eastAsia="Times New Roman" w:hAnsi="Times New Roman" w:cs="Times New Roman"/>
          <w:sz w:val="24"/>
          <w:szCs w:val="24"/>
        </w:rPr>
      </w:pPr>
      <w:r w:rsidRPr="00114E9B">
        <w:rPr>
          <w:rFonts w:ascii="Times New Roman" w:eastAsia="Times New Roman" w:hAnsi="Times New Roman" w:cs="Times New Roman"/>
          <w:color w:val="000000"/>
          <w:sz w:val="28"/>
          <w:szCs w:val="28"/>
        </w:rPr>
        <w:t> </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spacing w:after="0" w:line="240" w:lineRule="auto"/>
        <w:jc w:val="both"/>
        <w:rPr>
          <w:rFonts w:ascii="Times New Roman" w:eastAsia="Times New Roman" w:hAnsi="Times New Roman" w:cs="Times New Roman"/>
          <w:sz w:val="24"/>
          <w:szCs w:val="24"/>
        </w:rPr>
      </w:pPr>
      <w:proofErr w:type="gramStart"/>
      <w:r w:rsidRPr="00114E9B">
        <w:rPr>
          <w:rFonts w:ascii="Times New Roman" w:eastAsia="Times New Roman" w:hAnsi="Times New Roman" w:cs="Times New Roman"/>
          <w:color w:val="000000"/>
          <w:sz w:val="28"/>
          <w:szCs w:val="28"/>
        </w:rPr>
        <w:t>На</w:t>
      </w:r>
      <w:proofErr w:type="gramEnd"/>
      <w:r w:rsidRPr="00114E9B">
        <w:rPr>
          <w:rFonts w:ascii="Times New Roman" w:eastAsia="Times New Roman" w:hAnsi="Times New Roman" w:cs="Times New Roman"/>
          <w:color w:val="000000"/>
          <w:sz w:val="28"/>
          <w:szCs w:val="28"/>
        </w:rPr>
        <w:t xml:space="preserve"> </w:t>
      </w:r>
      <w:proofErr w:type="gramStart"/>
      <w:r w:rsidRPr="00114E9B">
        <w:rPr>
          <w:rFonts w:ascii="Times New Roman" w:eastAsia="Times New Roman" w:hAnsi="Times New Roman" w:cs="Times New Roman"/>
          <w:color w:val="000000"/>
          <w:sz w:val="28"/>
          <w:szCs w:val="28"/>
        </w:rPr>
        <w:t>обучающихся</w:t>
      </w:r>
      <w:proofErr w:type="gramEnd"/>
      <w:r w:rsidRPr="00114E9B">
        <w:rPr>
          <w:rFonts w:ascii="Times New Roman" w:eastAsia="Times New Roman" w:hAnsi="Times New Roman" w:cs="Times New Roman"/>
          <w:color w:val="000000"/>
          <w:sz w:val="28"/>
          <w:szCs w:val="28"/>
        </w:rPr>
        <w:t xml:space="preserve"> не достигших возраста 14 лет данные виды ответственности не распространяются. Однако</w:t>
      </w:r>
      <w:proofErr w:type="gramStart"/>
      <w:r w:rsidRPr="00114E9B">
        <w:rPr>
          <w:rFonts w:ascii="Times New Roman" w:eastAsia="Times New Roman" w:hAnsi="Times New Roman" w:cs="Times New Roman"/>
          <w:color w:val="000000"/>
          <w:sz w:val="28"/>
          <w:szCs w:val="28"/>
        </w:rPr>
        <w:t>,</w:t>
      </w:r>
      <w:proofErr w:type="gramEnd"/>
      <w:r w:rsidRPr="00114E9B">
        <w:rPr>
          <w:rFonts w:ascii="Times New Roman" w:eastAsia="Times New Roman" w:hAnsi="Times New Roman" w:cs="Times New Roman"/>
          <w:color w:val="000000"/>
          <w:sz w:val="28"/>
          <w:szCs w:val="28"/>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w:t>
      </w:r>
      <w:r w:rsidRPr="00114E9B">
        <w:rPr>
          <w:rFonts w:ascii="Times New Roman" w:eastAsia="Times New Roman" w:hAnsi="Times New Roman" w:cs="Times New Roman"/>
          <w:b/>
          <w:bCs/>
          <w:color w:val="000000"/>
          <w:sz w:val="28"/>
        </w:rPr>
        <w:t>50 000</w:t>
      </w:r>
      <w:r w:rsidRPr="00114E9B">
        <w:rPr>
          <w:rFonts w:ascii="Times New Roman" w:eastAsia="Times New Roman" w:hAnsi="Times New Roman" w:cs="Times New Roman"/>
          <w:color w:val="000000"/>
          <w:sz w:val="28"/>
          <w:szCs w:val="28"/>
        </w:rPr>
        <w:t xml:space="preserve"> рублей в час.</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spacing w:after="0" w:line="240" w:lineRule="auto"/>
        <w:jc w:val="both"/>
        <w:rPr>
          <w:rFonts w:ascii="Times New Roman" w:eastAsia="Times New Roman" w:hAnsi="Times New Roman" w:cs="Times New Roman"/>
          <w:sz w:val="24"/>
          <w:szCs w:val="24"/>
        </w:rPr>
      </w:pPr>
      <w:r w:rsidRPr="00114E9B">
        <w:rPr>
          <w:rFonts w:ascii="Times New Roman" w:eastAsia="Times New Roman" w:hAnsi="Times New Roman" w:cs="Times New Roman"/>
          <w:color w:val="000000"/>
          <w:sz w:val="28"/>
          <w:szCs w:val="28"/>
        </w:rPr>
        <w:t> </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spacing w:after="0" w:line="240" w:lineRule="auto"/>
        <w:jc w:val="both"/>
        <w:rPr>
          <w:rFonts w:ascii="Times New Roman" w:eastAsia="Times New Roman" w:hAnsi="Times New Roman" w:cs="Times New Roman"/>
          <w:sz w:val="24"/>
          <w:szCs w:val="24"/>
        </w:rPr>
      </w:pPr>
      <w:proofErr w:type="gramStart"/>
      <w:r w:rsidRPr="00114E9B">
        <w:rPr>
          <w:rFonts w:ascii="Times New Roman" w:eastAsia="Times New Roman" w:hAnsi="Times New Roman" w:cs="Times New Roman"/>
          <w:color w:val="000000"/>
          <w:sz w:val="28"/>
          <w:szCs w:val="28"/>
        </w:rPr>
        <w:t>Очевидно, что ложное сообщение о террористическом акте влечет за собой дезорганизацию образовательного процесса, такие действия обучающихся квалифицируются как грубые нарушения, а обучающийся, достигший возраста 15 лет, может быть исключен из образовательного учреждения.</w:t>
      </w:r>
      <w:proofErr w:type="gramEnd"/>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spacing w:after="0" w:line="240" w:lineRule="auto"/>
        <w:jc w:val="both"/>
        <w:rPr>
          <w:rFonts w:ascii="Times New Roman" w:eastAsia="Times New Roman" w:hAnsi="Times New Roman" w:cs="Times New Roman"/>
          <w:sz w:val="24"/>
          <w:szCs w:val="24"/>
        </w:rPr>
      </w:pPr>
      <w:r w:rsidRPr="00114E9B">
        <w:rPr>
          <w:rFonts w:ascii="Times New Roman" w:eastAsia="Times New Roman" w:hAnsi="Times New Roman" w:cs="Times New Roman"/>
          <w:color w:val="000000"/>
          <w:sz w:val="28"/>
          <w:szCs w:val="28"/>
        </w:rPr>
        <w:t> </w:t>
      </w:r>
    </w:p>
    <w:p w:rsidR="00114E9B" w:rsidRPr="00114E9B" w:rsidRDefault="00114E9B" w:rsidP="00114E9B">
      <w:pPr>
        <w:spacing w:before="100" w:beforeAutospacing="1" w:after="100" w:afterAutospacing="1" w:line="240" w:lineRule="auto"/>
        <w:rPr>
          <w:rFonts w:ascii="Times New Roman" w:eastAsia="Times New Roman" w:hAnsi="Times New Roman" w:cs="Times New Roman"/>
          <w:sz w:val="24"/>
          <w:szCs w:val="24"/>
        </w:rPr>
      </w:pPr>
      <w:r w:rsidRPr="00114E9B">
        <w:rPr>
          <w:rFonts w:ascii="Times New Roman" w:eastAsia="Times New Roman" w:hAnsi="Times New Roman" w:cs="Times New Roman"/>
          <w:sz w:val="24"/>
          <w:szCs w:val="24"/>
        </w:rPr>
        <w:t> </w:t>
      </w:r>
    </w:p>
    <w:p w:rsidR="00114E9B" w:rsidRPr="00114E9B" w:rsidRDefault="00114E9B" w:rsidP="00114E9B">
      <w:pPr>
        <w:spacing w:after="0" w:line="240" w:lineRule="auto"/>
        <w:jc w:val="both"/>
        <w:rPr>
          <w:rFonts w:ascii="Times New Roman" w:eastAsia="Times New Roman" w:hAnsi="Times New Roman" w:cs="Times New Roman"/>
          <w:sz w:val="24"/>
          <w:szCs w:val="24"/>
        </w:rPr>
      </w:pPr>
      <w:r w:rsidRPr="00114E9B">
        <w:rPr>
          <w:rFonts w:ascii="Times New Roman" w:eastAsia="Times New Roman" w:hAnsi="Times New Roman" w:cs="Times New Roman"/>
          <w:b/>
          <w:bCs/>
          <w:color w:val="000000"/>
          <w:sz w:val="28"/>
        </w:rPr>
        <w:t>Телефонным террористам следует напомнить: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p>
    <w:p w:rsidR="00193D9E" w:rsidRDefault="00193D9E"/>
    <w:sectPr w:rsidR="00193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8406A"/>
    <w:multiLevelType w:val="multilevel"/>
    <w:tmpl w:val="AA40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4E9B"/>
    <w:rsid w:val="00114E9B"/>
    <w:rsid w:val="00193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E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4E9B"/>
    <w:rPr>
      <w:b/>
      <w:bCs/>
    </w:rPr>
  </w:style>
</w:styles>
</file>

<file path=word/webSettings.xml><?xml version="1.0" encoding="utf-8"?>
<w:webSettings xmlns:r="http://schemas.openxmlformats.org/officeDocument/2006/relationships" xmlns:w="http://schemas.openxmlformats.org/wordprocessingml/2006/main">
  <w:divs>
    <w:div w:id="2922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Company>Microsoft</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Толпарова Наталья Валерьевна</dc:creator>
  <cp:keywords/>
  <dc:description/>
  <cp:lastModifiedBy>Толпарова Наталья Валерьевна</cp:lastModifiedBy>
  <cp:revision>2</cp:revision>
  <dcterms:created xsi:type="dcterms:W3CDTF">2017-09-16T13:00:00Z</dcterms:created>
  <dcterms:modified xsi:type="dcterms:W3CDTF">2017-09-16T13:00:00Z</dcterms:modified>
</cp:coreProperties>
</file>