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9C" w:rsidRPr="00207E9C" w:rsidRDefault="00207E9C" w:rsidP="000C429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E9C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Информация о выпускниках </w:t>
      </w:r>
    </w:p>
    <w:p w:rsidR="00207E9C" w:rsidRPr="00207E9C" w:rsidRDefault="00207E9C" w:rsidP="000C429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E9C">
        <w:rPr>
          <w:rFonts w:ascii="Times New Roman" w:hAnsi="Times New Roman" w:cs="Times New Roman"/>
          <w:b/>
          <w:caps/>
          <w:sz w:val="24"/>
          <w:szCs w:val="24"/>
        </w:rPr>
        <w:t xml:space="preserve">государственного общеобразовательного учреждения </w:t>
      </w:r>
    </w:p>
    <w:p w:rsidR="00207E9C" w:rsidRPr="00207E9C" w:rsidRDefault="00207E9C" w:rsidP="000C429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E9C">
        <w:rPr>
          <w:rFonts w:ascii="Times New Roman" w:hAnsi="Times New Roman" w:cs="Times New Roman"/>
          <w:b/>
          <w:caps/>
          <w:sz w:val="24"/>
          <w:szCs w:val="24"/>
        </w:rPr>
        <w:t xml:space="preserve">средней общеобразовательной  школы №47 </w:t>
      </w:r>
    </w:p>
    <w:p w:rsidR="00207E9C" w:rsidRPr="00207E9C" w:rsidRDefault="00207E9C" w:rsidP="000C429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7E9C">
        <w:rPr>
          <w:rFonts w:ascii="Times New Roman" w:hAnsi="Times New Roman" w:cs="Times New Roman"/>
          <w:b/>
          <w:caps/>
          <w:sz w:val="24"/>
          <w:szCs w:val="24"/>
        </w:rPr>
        <w:t xml:space="preserve">г.Владикавказа РСО-Алания </w:t>
      </w:r>
    </w:p>
    <w:p w:rsidR="00207E9C" w:rsidRPr="00542733" w:rsidRDefault="009E2402" w:rsidP="000C42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D14C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CD14CB">
        <w:rPr>
          <w:rFonts w:ascii="Times New Roman" w:hAnsi="Times New Roman" w:cs="Times New Roman"/>
          <w:b/>
          <w:sz w:val="24"/>
          <w:szCs w:val="24"/>
        </w:rPr>
        <w:t>6</w:t>
      </w:r>
      <w:r w:rsidR="00207E9C" w:rsidRPr="0054273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7E9C" w:rsidRPr="00542733" w:rsidRDefault="00665579" w:rsidP="000C4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CD14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D14CB">
        <w:rPr>
          <w:rFonts w:ascii="Times New Roman" w:hAnsi="Times New Roman" w:cs="Times New Roman"/>
          <w:sz w:val="24"/>
          <w:szCs w:val="24"/>
        </w:rPr>
        <w:t>6</w:t>
      </w:r>
      <w:r w:rsidR="00207E9C" w:rsidRPr="00542733">
        <w:rPr>
          <w:rFonts w:ascii="Times New Roman" w:hAnsi="Times New Roman" w:cs="Times New Roman"/>
          <w:sz w:val="24"/>
          <w:szCs w:val="24"/>
        </w:rPr>
        <w:t xml:space="preserve"> учебном году среднюю общеобразовательную школу № 47 г. Владикавказа окончили </w:t>
      </w:r>
      <w:r w:rsidR="00313E5D">
        <w:rPr>
          <w:rFonts w:ascii="Times New Roman" w:hAnsi="Times New Roman" w:cs="Times New Roman"/>
          <w:sz w:val="24"/>
          <w:szCs w:val="24"/>
        </w:rPr>
        <w:t>51</w:t>
      </w:r>
      <w:r w:rsidR="000E0489" w:rsidRPr="005427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7E9C" w:rsidRPr="00542733">
        <w:rPr>
          <w:rFonts w:ascii="Times New Roman" w:hAnsi="Times New Roman" w:cs="Times New Roman"/>
          <w:sz w:val="24"/>
          <w:szCs w:val="24"/>
        </w:rPr>
        <w:t>.</w:t>
      </w:r>
    </w:p>
    <w:p w:rsidR="00207E9C" w:rsidRPr="00542733" w:rsidRDefault="00207E9C" w:rsidP="000C4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733">
        <w:rPr>
          <w:rFonts w:ascii="Times New Roman" w:hAnsi="Times New Roman" w:cs="Times New Roman"/>
          <w:sz w:val="24"/>
          <w:szCs w:val="24"/>
        </w:rPr>
        <w:t>Из них:</w:t>
      </w:r>
    </w:p>
    <w:p w:rsidR="00207E9C" w:rsidRPr="00542733" w:rsidRDefault="00207E9C" w:rsidP="000C429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733">
        <w:rPr>
          <w:rFonts w:ascii="Times New Roman" w:hAnsi="Times New Roman" w:cs="Times New Roman"/>
          <w:sz w:val="24"/>
          <w:szCs w:val="24"/>
        </w:rPr>
        <w:t xml:space="preserve">с аттестатом </w:t>
      </w:r>
      <w:r w:rsidR="009E158C">
        <w:rPr>
          <w:rFonts w:ascii="Times New Roman" w:hAnsi="Times New Roman" w:cs="Times New Roman"/>
          <w:sz w:val="24"/>
          <w:szCs w:val="24"/>
        </w:rPr>
        <w:t>с отличием</w:t>
      </w:r>
      <w:r w:rsidR="00E3235B" w:rsidRPr="00542733">
        <w:rPr>
          <w:rFonts w:ascii="Times New Roman" w:hAnsi="Times New Roman" w:cs="Times New Roman"/>
          <w:sz w:val="24"/>
          <w:szCs w:val="24"/>
        </w:rPr>
        <w:t xml:space="preserve"> -</w:t>
      </w:r>
      <w:r w:rsidR="00313E5D">
        <w:rPr>
          <w:rFonts w:ascii="Times New Roman" w:hAnsi="Times New Roman" w:cs="Times New Roman"/>
          <w:sz w:val="24"/>
          <w:szCs w:val="24"/>
        </w:rPr>
        <w:t>2</w:t>
      </w:r>
      <w:r w:rsidR="00C742EF" w:rsidRPr="00C742EF">
        <w:rPr>
          <w:rFonts w:ascii="Times New Roman" w:hAnsi="Times New Roman" w:cs="Times New Roman"/>
          <w:sz w:val="24"/>
          <w:szCs w:val="24"/>
        </w:rPr>
        <w:t xml:space="preserve"> </w:t>
      </w:r>
      <w:r w:rsidRPr="00542733">
        <w:rPr>
          <w:rFonts w:ascii="Times New Roman" w:hAnsi="Times New Roman" w:cs="Times New Roman"/>
          <w:sz w:val="24"/>
          <w:szCs w:val="24"/>
        </w:rPr>
        <w:t>человек</w:t>
      </w:r>
      <w:r w:rsidR="000E0489" w:rsidRPr="00542733">
        <w:rPr>
          <w:rFonts w:ascii="Times New Roman" w:hAnsi="Times New Roman" w:cs="Times New Roman"/>
          <w:sz w:val="24"/>
          <w:szCs w:val="24"/>
        </w:rPr>
        <w:t>а</w:t>
      </w:r>
      <w:r w:rsidRPr="00542733">
        <w:rPr>
          <w:rFonts w:ascii="Times New Roman" w:hAnsi="Times New Roman" w:cs="Times New Roman"/>
          <w:sz w:val="24"/>
          <w:szCs w:val="24"/>
        </w:rPr>
        <w:t>;</w:t>
      </w:r>
    </w:p>
    <w:p w:rsidR="006F2D7B" w:rsidRPr="00542733" w:rsidRDefault="006F2D7B" w:rsidP="000C4296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733">
        <w:rPr>
          <w:rFonts w:ascii="Times New Roman" w:hAnsi="Times New Roman" w:cs="Times New Roman"/>
          <w:sz w:val="24"/>
          <w:szCs w:val="24"/>
        </w:rPr>
        <w:t>с</w:t>
      </w:r>
      <w:r w:rsidR="000E0489" w:rsidRPr="00542733">
        <w:rPr>
          <w:rFonts w:ascii="Times New Roman" w:hAnsi="Times New Roman" w:cs="Times New Roman"/>
          <w:sz w:val="24"/>
          <w:szCs w:val="24"/>
        </w:rPr>
        <w:t xml:space="preserve"> аттестатом обычного образца- </w:t>
      </w:r>
      <w:r w:rsidR="00313E5D">
        <w:rPr>
          <w:rFonts w:ascii="Times New Roman" w:hAnsi="Times New Roman" w:cs="Times New Roman"/>
          <w:sz w:val="24"/>
          <w:szCs w:val="24"/>
        </w:rPr>
        <w:t>49</w:t>
      </w:r>
      <w:r w:rsidRPr="0054273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07E9C" w:rsidRPr="00207E9C" w:rsidRDefault="00207E9C" w:rsidP="00207E9C">
      <w:pPr>
        <w:rPr>
          <w:rFonts w:ascii="Times New Roman" w:hAnsi="Times New Roman" w:cs="Times New Roman"/>
          <w:sz w:val="28"/>
          <w:szCs w:val="28"/>
        </w:rPr>
      </w:pPr>
      <w:r w:rsidRPr="00207E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7375" cy="2305050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4959" w:rsidRPr="00313E5D" w:rsidRDefault="00C64959" w:rsidP="009C6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8C" w:rsidRDefault="0015288C" w:rsidP="009C6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6719" w:rsidRDefault="005A552E" w:rsidP="009C6719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Результаты государственной итоговой аттестации  выпускников государственного бюджетного общеобразовательного учреждения средней общеобразовательной школы №47</w:t>
      </w:r>
    </w:p>
    <w:p w:rsidR="005A552E" w:rsidRDefault="005A552E" w:rsidP="009C6719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г.Владикавказа рсо-алания</w:t>
      </w:r>
    </w:p>
    <w:p w:rsidR="00C64959" w:rsidRDefault="00C64959" w:rsidP="009C6719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552E" w:rsidRPr="005A552E" w:rsidRDefault="007F0545" w:rsidP="005E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13E5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313E5D">
        <w:rPr>
          <w:rFonts w:ascii="Times New Roman" w:hAnsi="Times New Roman" w:cs="Times New Roman"/>
          <w:b/>
          <w:sz w:val="24"/>
          <w:szCs w:val="24"/>
        </w:rPr>
        <w:t>6</w:t>
      </w:r>
      <w:r w:rsidR="005A55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10663" w:type="dxa"/>
        <w:tblInd w:w="-916" w:type="dxa"/>
        <w:tblLayout w:type="fixed"/>
        <w:tblLook w:val="04A0"/>
      </w:tblPr>
      <w:tblGrid>
        <w:gridCol w:w="2158"/>
        <w:gridCol w:w="1276"/>
        <w:gridCol w:w="1134"/>
        <w:gridCol w:w="1214"/>
        <w:gridCol w:w="1196"/>
        <w:gridCol w:w="1276"/>
        <w:gridCol w:w="1275"/>
        <w:gridCol w:w="1134"/>
      </w:tblGrid>
      <w:tr w:rsidR="005B793C" w:rsidTr="005B793C">
        <w:tc>
          <w:tcPr>
            <w:tcW w:w="2158" w:type="dxa"/>
            <w:vAlign w:val="center"/>
          </w:tcPr>
          <w:p w:rsidR="005B793C" w:rsidRPr="00E63833" w:rsidRDefault="005B793C" w:rsidP="00E63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 в форме ЕГЭ</w:t>
            </w:r>
          </w:p>
        </w:tc>
        <w:tc>
          <w:tcPr>
            <w:tcW w:w="1276" w:type="dxa"/>
            <w:vAlign w:val="center"/>
          </w:tcPr>
          <w:p w:rsidR="005B793C" w:rsidRPr="00E63833" w:rsidRDefault="005B793C" w:rsidP="00E63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мальный</w:t>
            </w:r>
            <w:proofErr w:type="spellEnd"/>
            <w:proofErr w:type="gramEnd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порог (балл)</w:t>
            </w:r>
          </w:p>
        </w:tc>
        <w:tc>
          <w:tcPr>
            <w:tcW w:w="1134" w:type="dxa"/>
            <w:vAlign w:val="center"/>
          </w:tcPr>
          <w:p w:rsidR="005B793C" w:rsidRPr="00E63833" w:rsidRDefault="005B793C" w:rsidP="004E46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</w:t>
            </w:r>
            <w:proofErr w:type="spellStart"/>
            <w:proofErr w:type="gram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proofErr w:type="gramEnd"/>
          </w:p>
        </w:tc>
        <w:tc>
          <w:tcPr>
            <w:tcW w:w="1214" w:type="dxa"/>
            <w:vAlign w:val="center"/>
          </w:tcPr>
          <w:p w:rsidR="005B793C" w:rsidRDefault="005B793C" w:rsidP="004E46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лели</w:t>
            </w:r>
            <w:proofErr w:type="spellEnd"/>
            <w:proofErr w:type="gramEnd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B793C" w:rsidRPr="00E63833" w:rsidRDefault="00F20556" w:rsidP="004E46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5B793C"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орог</w:t>
            </w:r>
          </w:p>
        </w:tc>
        <w:tc>
          <w:tcPr>
            <w:tcW w:w="1196" w:type="dxa"/>
          </w:tcPr>
          <w:p w:rsidR="005B793C" w:rsidRPr="00E63833" w:rsidRDefault="005B793C" w:rsidP="00E63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результатом до 60 баллов</w:t>
            </w:r>
          </w:p>
        </w:tc>
        <w:tc>
          <w:tcPr>
            <w:tcW w:w="1276" w:type="dxa"/>
            <w:vAlign w:val="center"/>
          </w:tcPr>
          <w:p w:rsidR="005B793C" w:rsidRDefault="005B793C" w:rsidP="00E63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</w:t>
            </w:r>
            <w:proofErr w:type="spellEnd"/>
          </w:p>
          <w:p w:rsidR="005B793C" w:rsidRPr="00E63833" w:rsidRDefault="005B793C" w:rsidP="005B79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79 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  <w:tc>
          <w:tcPr>
            <w:tcW w:w="1275" w:type="dxa"/>
          </w:tcPr>
          <w:p w:rsidR="005B793C" w:rsidRPr="00E63833" w:rsidRDefault="005B793C" w:rsidP="00E63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результатом 80 и более баллов</w:t>
            </w:r>
          </w:p>
        </w:tc>
        <w:tc>
          <w:tcPr>
            <w:tcW w:w="1134" w:type="dxa"/>
            <w:vAlign w:val="center"/>
          </w:tcPr>
          <w:p w:rsidR="005B793C" w:rsidRPr="00E63833" w:rsidRDefault="005B793C" w:rsidP="00E638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по предмету</w:t>
            </w:r>
          </w:p>
        </w:tc>
      </w:tr>
      <w:tr w:rsidR="005B793C" w:rsidTr="005B793C">
        <w:tc>
          <w:tcPr>
            <w:tcW w:w="2158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B793C" w:rsidRPr="007F0545" w:rsidRDefault="007F0545" w:rsidP="004E4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5B793C" w:rsidRPr="006F3F33" w:rsidRDefault="006F3F33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4" w:type="dxa"/>
          </w:tcPr>
          <w:p w:rsidR="005B793C" w:rsidRPr="00446F2B" w:rsidRDefault="00446F2B" w:rsidP="0044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</w:tcPr>
          <w:p w:rsidR="005B793C" w:rsidRPr="00446F2B" w:rsidRDefault="00446F2B" w:rsidP="0040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B793C" w:rsidRPr="00446F2B" w:rsidRDefault="00446F2B" w:rsidP="0040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5B793C" w:rsidRPr="00446F2B" w:rsidRDefault="00446F2B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B793C" w:rsidRPr="00446F2B" w:rsidRDefault="00446F2B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793C" w:rsidTr="005B793C">
        <w:tc>
          <w:tcPr>
            <w:tcW w:w="2158" w:type="dxa"/>
          </w:tcPr>
          <w:p w:rsidR="005B793C" w:rsidRPr="00C92B75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92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2B75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</w:p>
        </w:tc>
        <w:tc>
          <w:tcPr>
            <w:tcW w:w="1276" w:type="dxa"/>
          </w:tcPr>
          <w:p w:rsidR="005B793C" w:rsidRPr="00C92B75" w:rsidRDefault="007F0545" w:rsidP="00C9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92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B793C" w:rsidRPr="00C92B75" w:rsidRDefault="00746EB8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4" w:type="dxa"/>
          </w:tcPr>
          <w:p w:rsidR="005B793C" w:rsidRPr="00C92B75" w:rsidRDefault="00746EB8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5B793C" w:rsidRPr="00C92B75" w:rsidRDefault="00746EB8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B793C" w:rsidRPr="00746EB8" w:rsidRDefault="00746EB8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B793C" w:rsidRPr="007A4F86" w:rsidRDefault="007A4F86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B793C" w:rsidRPr="007A4F86" w:rsidRDefault="00746EB8" w:rsidP="00F37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793C" w:rsidTr="005B793C">
        <w:tc>
          <w:tcPr>
            <w:tcW w:w="2158" w:type="dxa"/>
          </w:tcPr>
          <w:p w:rsidR="005B793C" w:rsidRPr="005664B4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B793C" w:rsidRPr="005664B4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B793C" w:rsidRPr="005664B4" w:rsidRDefault="00B47ECA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5B793C" w:rsidRPr="005664B4" w:rsidRDefault="00B47ECA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5B793C" w:rsidRPr="00F37B44" w:rsidRDefault="00B47ECA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793C" w:rsidRPr="00F37B44" w:rsidRDefault="00B47ECA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B793C" w:rsidRPr="00F37B44" w:rsidRDefault="00F37B44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793C" w:rsidRPr="00F37B44" w:rsidRDefault="00F37B44" w:rsidP="00B4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793C" w:rsidTr="005B793C">
        <w:tc>
          <w:tcPr>
            <w:tcW w:w="2158" w:type="dxa"/>
          </w:tcPr>
          <w:p w:rsidR="005B793C" w:rsidRPr="004E460B" w:rsidRDefault="00B47ECA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5B793C" w:rsidRPr="004E460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5B793C" w:rsidRPr="004E460B" w:rsidRDefault="00F37B44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B793C" w:rsidRPr="00612F09" w:rsidRDefault="00B47ECA" w:rsidP="00612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B793C" w:rsidRPr="00612F09" w:rsidRDefault="00B47ECA" w:rsidP="00612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5B793C" w:rsidRPr="00F37B44" w:rsidRDefault="00F37B44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793C" w:rsidRPr="00305FED" w:rsidRDefault="00B47ECA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B793C" w:rsidRPr="00305FED" w:rsidRDefault="00B47ECA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93C" w:rsidRPr="00603239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5B793C" w:rsidTr="005B793C">
        <w:tc>
          <w:tcPr>
            <w:tcW w:w="2158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B793C" w:rsidRPr="00305FED" w:rsidRDefault="00305FED" w:rsidP="006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B793C" w:rsidRPr="00305FED" w:rsidRDefault="00305FED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5B793C" w:rsidRPr="00305FE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B793C" w:rsidRPr="00305FE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B793C" w:rsidRPr="00603239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793C" w:rsidRPr="00603239" w:rsidRDefault="00603239" w:rsidP="0030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793C" w:rsidTr="005B793C">
        <w:tc>
          <w:tcPr>
            <w:tcW w:w="2158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B793C" w:rsidRPr="00305FE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B793C" w:rsidRPr="00305FE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B793C" w:rsidRPr="00305FE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B793C" w:rsidRPr="00305FE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B793C" w:rsidRPr="00603239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793C" w:rsidRPr="00305FE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B793C" w:rsidTr="005B793C">
        <w:tc>
          <w:tcPr>
            <w:tcW w:w="2158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B793C" w:rsidRPr="00305FE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5B793C" w:rsidRPr="00305FE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5B793C" w:rsidRPr="00861CF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793C" w:rsidRPr="00861CF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B793C" w:rsidRPr="00861CF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793C" w:rsidRPr="00861CFD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793C" w:rsidTr="005B793C">
        <w:tc>
          <w:tcPr>
            <w:tcW w:w="2158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B793C" w:rsidRPr="00EB38A9" w:rsidRDefault="006B3488" w:rsidP="0060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4" w:type="dxa"/>
          </w:tcPr>
          <w:p w:rsidR="005B793C" w:rsidRPr="00EB38A9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5B793C" w:rsidRPr="00EB38A9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B793C" w:rsidRPr="00EB38A9" w:rsidRDefault="00603239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B793C" w:rsidRPr="00A962F2" w:rsidRDefault="00A962F2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5B793C" w:rsidRPr="00B47ECA" w:rsidRDefault="00361A34" w:rsidP="006B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793C" w:rsidTr="005B793C">
        <w:tc>
          <w:tcPr>
            <w:tcW w:w="2158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B793C" w:rsidRPr="004E460B" w:rsidRDefault="009678A3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B793C" w:rsidRPr="009678A3" w:rsidRDefault="00361A34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4" w:type="dxa"/>
          </w:tcPr>
          <w:p w:rsidR="005B793C" w:rsidRPr="005E05FF" w:rsidRDefault="00361A34" w:rsidP="0036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6" w:type="dxa"/>
          </w:tcPr>
          <w:p w:rsidR="005B793C" w:rsidRPr="005E05FF" w:rsidRDefault="00361A34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B793C" w:rsidRPr="005E05FF" w:rsidRDefault="005E05FF" w:rsidP="0036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B793C" w:rsidRPr="00361A34" w:rsidRDefault="00361A34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B793C" w:rsidRPr="005E05FF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A6DAE" w:rsidTr="005B793C">
        <w:tc>
          <w:tcPr>
            <w:tcW w:w="2158" w:type="dxa"/>
          </w:tcPr>
          <w:p w:rsidR="006A6DAE" w:rsidRPr="004E460B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6A6DAE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A6DAE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6A6DAE" w:rsidRDefault="006A6DAE" w:rsidP="0036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A6DAE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6DAE" w:rsidRDefault="006A6DAE" w:rsidP="0036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A6DAE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6DAE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793C" w:rsidTr="005B793C">
        <w:tc>
          <w:tcPr>
            <w:tcW w:w="2158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276" w:type="dxa"/>
          </w:tcPr>
          <w:p w:rsidR="005B793C" w:rsidRPr="004E460B" w:rsidRDefault="005B793C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B793C" w:rsidRPr="005E05FF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B793C" w:rsidRPr="006A6DAE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B793C" w:rsidRPr="005E05FF" w:rsidRDefault="005E05FF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793C" w:rsidRPr="005E05FF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B793C" w:rsidRPr="004E460B" w:rsidRDefault="00042506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793C" w:rsidRPr="00B47ECA" w:rsidRDefault="006A6DAE" w:rsidP="009C6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5E05FF" w:rsidRDefault="005E05FF" w:rsidP="005E05FF">
      <w:pPr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6"/>
        <w:tblW w:w="10663" w:type="dxa"/>
        <w:tblInd w:w="-916" w:type="dxa"/>
        <w:tblLayout w:type="fixed"/>
        <w:tblLook w:val="04A0"/>
      </w:tblPr>
      <w:tblGrid>
        <w:gridCol w:w="2158"/>
        <w:gridCol w:w="1276"/>
        <w:gridCol w:w="1134"/>
        <w:gridCol w:w="1214"/>
        <w:gridCol w:w="1196"/>
        <w:gridCol w:w="1276"/>
        <w:gridCol w:w="1275"/>
        <w:gridCol w:w="1134"/>
      </w:tblGrid>
      <w:tr w:rsidR="00042506" w:rsidTr="00576081">
        <w:tc>
          <w:tcPr>
            <w:tcW w:w="2158" w:type="dxa"/>
            <w:vAlign w:val="center"/>
          </w:tcPr>
          <w:p w:rsidR="00042506" w:rsidRPr="00E63833" w:rsidRDefault="00042506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 в форме ЕГЭ</w:t>
            </w:r>
          </w:p>
        </w:tc>
        <w:tc>
          <w:tcPr>
            <w:tcW w:w="1276" w:type="dxa"/>
            <w:vAlign w:val="center"/>
          </w:tcPr>
          <w:p w:rsidR="00042506" w:rsidRPr="00E63833" w:rsidRDefault="00042506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мальный</w:t>
            </w:r>
            <w:proofErr w:type="spellEnd"/>
            <w:proofErr w:type="gramEnd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порог (балл)</w:t>
            </w:r>
          </w:p>
        </w:tc>
        <w:tc>
          <w:tcPr>
            <w:tcW w:w="1134" w:type="dxa"/>
            <w:vAlign w:val="center"/>
          </w:tcPr>
          <w:p w:rsidR="00042506" w:rsidRPr="00E63833" w:rsidRDefault="00042506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</w:t>
            </w:r>
            <w:proofErr w:type="spell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="00756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56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756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общего </w:t>
            </w:r>
          </w:p>
        </w:tc>
        <w:tc>
          <w:tcPr>
            <w:tcW w:w="1214" w:type="dxa"/>
            <w:vAlign w:val="center"/>
          </w:tcPr>
          <w:p w:rsidR="00042506" w:rsidRDefault="00042506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лели</w:t>
            </w:r>
            <w:proofErr w:type="spellEnd"/>
            <w:proofErr w:type="gramEnd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42506" w:rsidRPr="00E63833" w:rsidRDefault="00756F2B" w:rsidP="00042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042506"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орог</w:t>
            </w:r>
            <w:proofErr w:type="gramStart"/>
            <w:r w:rsidR="00042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96" w:type="dxa"/>
          </w:tcPr>
          <w:p w:rsidR="00042506" w:rsidRPr="00E63833" w:rsidRDefault="00042506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результатом до 60 баллов</w:t>
            </w:r>
            <w:proofErr w:type="gramStart"/>
            <w:r w:rsidR="00756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042506" w:rsidRDefault="00042506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</w:t>
            </w:r>
            <w:proofErr w:type="spellEnd"/>
          </w:p>
          <w:p w:rsidR="00756F2B" w:rsidRDefault="00042506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79 </w:t>
            </w: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  <w:p w:rsidR="00042506" w:rsidRPr="00E63833" w:rsidRDefault="00756F2B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1275" w:type="dxa"/>
          </w:tcPr>
          <w:p w:rsidR="00756F2B" w:rsidRDefault="00042506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результатом 80 и более баллов</w:t>
            </w:r>
          </w:p>
          <w:p w:rsidR="00042506" w:rsidRPr="00E63833" w:rsidRDefault="00756F2B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(%)</w:t>
            </w:r>
          </w:p>
        </w:tc>
        <w:tc>
          <w:tcPr>
            <w:tcW w:w="1134" w:type="dxa"/>
            <w:vAlign w:val="center"/>
          </w:tcPr>
          <w:p w:rsidR="00042506" w:rsidRPr="00E63833" w:rsidRDefault="00042506" w:rsidP="005760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по предмету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D3139" w:rsidRPr="00C47181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</w:tcPr>
          <w:p w:rsidR="00CD3139" w:rsidRPr="009B062E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4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D3139" w:rsidRPr="00446F2B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</w:t>
            </w:r>
          </w:p>
        </w:tc>
        <w:tc>
          <w:tcPr>
            <w:tcW w:w="1276" w:type="dxa"/>
          </w:tcPr>
          <w:p w:rsidR="00CD3139" w:rsidRPr="00C47181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CD3139" w:rsidRPr="009B062E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4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139" w:rsidRPr="007A4F86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D3139" w:rsidTr="00576081">
        <w:tc>
          <w:tcPr>
            <w:tcW w:w="2158" w:type="dxa"/>
          </w:tcPr>
          <w:p w:rsidR="00CD3139" w:rsidRPr="005664B4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CD3139" w:rsidRPr="005664B4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CD3139" w:rsidRPr="005664B4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4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139" w:rsidRPr="00F37B44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1276" w:type="dxa"/>
          </w:tcPr>
          <w:p w:rsidR="00CD3139" w:rsidRPr="005E05FF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134" w:type="dxa"/>
          </w:tcPr>
          <w:p w:rsidR="00CD3139" w:rsidRPr="009B062E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D3139" w:rsidRPr="00603239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CD3139" w:rsidRPr="00C47181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CD3139" w:rsidRPr="009B062E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139" w:rsidRPr="00603239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CD3139" w:rsidRPr="00C47181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CD3139" w:rsidRPr="009B062E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D3139" w:rsidRPr="00541E2C" w:rsidRDefault="006429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139" w:rsidRPr="00305FED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CD3139" w:rsidRPr="00C47181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CD3139" w:rsidRPr="009B062E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4" w:type="dxa"/>
          </w:tcPr>
          <w:p w:rsidR="00CD3139" w:rsidRPr="00541E2C" w:rsidRDefault="00CD3139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6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CD3139" w:rsidRPr="00541E2C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D3139" w:rsidRPr="00541E2C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D3139" w:rsidRPr="00541E2C" w:rsidRDefault="00BA6A8F" w:rsidP="0054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139" w:rsidRPr="00861CFD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CD3139" w:rsidRPr="00C47181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CD3139" w:rsidRPr="009B062E" w:rsidRDefault="00CD3139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CD3139" w:rsidRPr="00BA6A8F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A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6" w:type="dxa"/>
          </w:tcPr>
          <w:p w:rsidR="00CD3139" w:rsidRPr="00541E2C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D3139" w:rsidRPr="00541E2C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139" w:rsidRPr="00B47ECA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CD3139" w:rsidRPr="005E05FF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D3139" w:rsidRPr="009B062E" w:rsidRDefault="00CD3139" w:rsidP="00BA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6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6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CD3139" w:rsidRPr="00541E2C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D3139" w:rsidRPr="00541E2C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D3139" w:rsidRPr="005E05FF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CD3139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D3139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CD3139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D3139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D3139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D3139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139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D3139" w:rsidTr="00576081">
        <w:tc>
          <w:tcPr>
            <w:tcW w:w="2158" w:type="dxa"/>
          </w:tcPr>
          <w:p w:rsidR="00CD3139" w:rsidRPr="004E460B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276" w:type="dxa"/>
          </w:tcPr>
          <w:p w:rsidR="00CD3139" w:rsidRPr="00C47181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CD3139" w:rsidRPr="009B062E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CD3139" w:rsidRPr="00541E2C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CD3139" w:rsidRPr="00541E2C" w:rsidRDefault="00BA6A8F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CD3139" w:rsidRPr="00541E2C" w:rsidRDefault="00CD3139" w:rsidP="0057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3139" w:rsidRPr="00B47ECA" w:rsidRDefault="00CD3139" w:rsidP="00CD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042506" w:rsidRDefault="00756F2B" w:rsidP="00BA6A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анализ результатов единого государственного экзамена</w:t>
      </w:r>
    </w:p>
    <w:p w:rsidR="00756F2B" w:rsidRPr="00DF44EE" w:rsidRDefault="00A80750" w:rsidP="00DF44E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процент выпускник</w:t>
      </w:r>
      <w:r w:rsidR="00756F2B">
        <w:rPr>
          <w:rFonts w:ascii="Times New Roman" w:hAnsi="Times New Roman" w:cs="Times New Roman"/>
          <w:caps/>
          <w:sz w:val="24"/>
          <w:szCs w:val="24"/>
        </w:rPr>
        <w:t>ов, сдававших на егэ предметы по выбору в сравнении за 3 года</w:t>
      </w:r>
    </w:p>
    <w:p w:rsidR="00C47181" w:rsidRPr="00C47181" w:rsidRDefault="00C47181" w:rsidP="008647E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8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2013-2014 </w:t>
      </w:r>
      <w:r w:rsidRPr="00C4718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47181" w:rsidRPr="009B062E" w:rsidRDefault="00C47181" w:rsidP="009B062E">
      <w:pPr>
        <w:tabs>
          <w:tab w:val="left" w:pos="415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7181"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5829300" cy="2209800"/>
            <wp:effectExtent l="19050" t="0" r="19050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49C9" w:rsidRPr="00C47181" w:rsidRDefault="00EA49C9" w:rsidP="00EA49C9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81">
        <w:rPr>
          <w:rFonts w:ascii="Times New Roman" w:hAnsi="Times New Roman" w:cs="Times New Roman"/>
          <w:b/>
          <w:caps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C47181">
        <w:rPr>
          <w:rFonts w:ascii="Times New Roman" w:hAnsi="Times New Roman" w:cs="Times New Roman"/>
          <w:b/>
          <w:caps/>
          <w:sz w:val="24"/>
          <w:szCs w:val="24"/>
          <w:lang w:val="en-US"/>
        </w:rPr>
        <w:t>-201</w:t>
      </w:r>
      <w:r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C4718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C4718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EA49C9" w:rsidRDefault="00EA49C9" w:rsidP="008647ED">
      <w:pPr>
        <w:tabs>
          <w:tab w:val="left" w:pos="415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A49C9"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5829300" cy="2143125"/>
            <wp:effectExtent l="19050" t="0" r="19050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44EE" w:rsidRDefault="00DF44EE" w:rsidP="00DF4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43562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356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A49C9" w:rsidRDefault="00DF44EE" w:rsidP="00DF44EE">
      <w:pPr>
        <w:tabs>
          <w:tab w:val="left" w:pos="415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F44EE"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5857875" cy="2457450"/>
            <wp:effectExtent l="19050" t="0" r="9525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47ED" w:rsidRDefault="008647ED" w:rsidP="008647ED">
      <w:pPr>
        <w:tabs>
          <w:tab w:val="left" w:pos="415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динамика результатов ЕГЭ 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 xml:space="preserve"> последние 3 года</w:t>
      </w:r>
    </w:p>
    <w:p w:rsidR="000A20EB" w:rsidRPr="000A20EB" w:rsidRDefault="000A20EB" w:rsidP="008647E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F1853" w:rsidRDefault="00EF0651" w:rsidP="008647ED">
      <w:pPr>
        <w:tabs>
          <w:tab w:val="left" w:pos="415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F0651"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5486400" cy="2457450"/>
            <wp:effectExtent l="19050" t="0" r="19050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47ED" w:rsidRPr="00EF0651" w:rsidRDefault="00DF1853" w:rsidP="00EF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5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DF44EE">
        <w:rPr>
          <w:rFonts w:ascii="Times New Roman" w:hAnsi="Times New Roman" w:cs="Times New Roman"/>
          <w:b/>
          <w:sz w:val="24"/>
          <w:szCs w:val="24"/>
        </w:rPr>
        <w:t xml:space="preserve"> профильная</w:t>
      </w:r>
    </w:p>
    <w:p w:rsidR="00EF0651" w:rsidRDefault="00DF1853" w:rsidP="00DF1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1853" w:rsidRDefault="00EF0651" w:rsidP="00EF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F0651" w:rsidRDefault="00EF0651" w:rsidP="00EF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5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0651" w:rsidRDefault="00EF0651" w:rsidP="00EF0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51" w:rsidRDefault="00EF0651" w:rsidP="00EF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044A3D" w:rsidRDefault="00EF0651" w:rsidP="00EF0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5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2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0651" w:rsidRDefault="00044A3D" w:rsidP="00044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3D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044A3D" w:rsidRDefault="00044A3D" w:rsidP="00044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2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4A3D" w:rsidRDefault="00044A3D" w:rsidP="00044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3D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044A3D" w:rsidRDefault="00044A3D" w:rsidP="00044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2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4A3D" w:rsidRDefault="00044A3D" w:rsidP="00044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A3D" w:rsidRDefault="00044A3D" w:rsidP="00044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A3D" w:rsidRDefault="00044A3D" w:rsidP="00044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p w:rsidR="002A5583" w:rsidRDefault="00044A3D" w:rsidP="00044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2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5583" w:rsidRDefault="002A5583" w:rsidP="002A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83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2A5583" w:rsidRDefault="002A5583" w:rsidP="002A5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5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2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4A3D" w:rsidRDefault="002A5583" w:rsidP="002A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83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2A5583" w:rsidRDefault="002A5583" w:rsidP="002A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8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2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06A1" w:rsidRDefault="00AB06A1" w:rsidP="002A5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A1" w:rsidRDefault="00AB06A1" w:rsidP="003262DA">
      <w:pPr>
        <w:rPr>
          <w:rFonts w:ascii="Times New Roman" w:hAnsi="Times New Roman" w:cs="Times New Roman"/>
          <w:b/>
          <w:sz w:val="24"/>
          <w:szCs w:val="24"/>
        </w:rPr>
      </w:pPr>
    </w:p>
    <w:p w:rsidR="00A03EBF" w:rsidRDefault="00A03EBF" w:rsidP="00A03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</w:p>
    <w:p w:rsidR="00A03EBF" w:rsidRDefault="00A03EBF" w:rsidP="00AB0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B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2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B06A1" w:rsidRDefault="00AB06A1" w:rsidP="00AB0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A1">
        <w:rPr>
          <w:rFonts w:ascii="Times New Roman" w:hAnsi="Times New Roman" w:cs="Times New Roman"/>
          <w:b/>
          <w:sz w:val="24"/>
          <w:szCs w:val="24"/>
        </w:rPr>
        <w:t>Информатика и ИКТ</w:t>
      </w:r>
    </w:p>
    <w:p w:rsidR="00AB06A1" w:rsidRDefault="00AB06A1" w:rsidP="00AB06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371725"/>
            <wp:effectExtent l="19050" t="0" r="19050" b="0"/>
            <wp:docPr id="2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B06A1" w:rsidRDefault="00AB06A1" w:rsidP="00AB0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A1">
        <w:rPr>
          <w:rFonts w:ascii="Times New Roman" w:hAnsi="Times New Roman" w:cs="Times New Roman"/>
          <w:b/>
          <w:sz w:val="24"/>
          <w:szCs w:val="24"/>
        </w:rPr>
        <w:t>Средний балл по предметам ЕГЭ</w:t>
      </w:r>
    </w:p>
    <w:p w:rsidR="00C64959" w:rsidRPr="00E254AC" w:rsidRDefault="00AB06A1" w:rsidP="00E25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1623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33B0" w:rsidRDefault="008D33B0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Default="00A03EBF" w:rsidP="00D56FFD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A03EBF" w:rsidRPr="00D56FFD" w:rsidRDefault="00A03EBF" w:rsidP="00D56FFD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5664B4" w:rsidRPr="00A66AE7" w:rsidRDefault="005664B4" w:rsidP="009208C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664B4" w:rsidRPr="00A66AE7" w:rsidSect="00DC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8C" w:rsidRDefault="0015288C" w:rsidP="008647ED">
      <w:pPr>
        <w:spacing w:after="0" w:line="240" w:lineRule="auto"/>
      </w:pPr>
      <w:r>
        <w:separator/>
      </w:r>
    </w:p>
  </w:endnote>
  <w:endnote w:type="continuationSeparator" w:id="1">
    <w:p w:rsidR="0015288C" w:rsidRDefault="0015288C" w:rsidP="0086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8C" w:rsidRDefault="0015288C" w:rsidP="008647ED">
      <w:pPr>
        <w:spacing w:after="0" w:line="240" w:lineRule="auto"/>
      </w:pPr>
      <w:r>
        <w:separator/>
      </w:r>
    </w:p>
  </w:footnote>
  <w:footnote w:type="continuationSeparator" w:id="1">
    <w:p w:rsidR="0015288C" w:rsidRDefault="0015288C" w:rsidP="0086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0C1"/>
    <w:multiLevelType w:val="hybridMultilevel"/>
    <w:tmpl w:val="FADE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1774"/>
    <w:multiLevelType w:val="hybridMultilevel"/>
    <w:tmpl w:val="CD16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A6C"/>
    <w:multiLevelType w:val="hybridMultilevel"/>
    <w:tmpl w:val="D9E6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5F6B"/>
    <w:multiLevelType w:val="hybridMultilevel"/>
    <w:tmpl w:val="B50A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5B90"/>
    <w:multiLevelType w:val="hybridMultilevel"/>
    <w:tmpl w:val="B6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97643"/>
    <w:multiLevelType w:val="hybridMultilevel"/>
    <w:tmpl w:val="94D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45A51"/>
    <w:multiLevelType w:val="hybridMultilevel"/>
    <w:tmpl w:val="4072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0776D"/>
    <w:multiLevelType w:val="hybridMultilevel"/>
    <w:tmpl w:val="A39C1E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CDE"/>
    <w:rsid w:val="000170E6"/>
    <w:rsid w:val="00042506"/>
    <w:rsid w:val="00044A3D"/>
    <w:rsid w:val="00064286"/>
    <w:rsid w:val="00072429"/>
    <w:rsid w:val="00095A28"/>
    <w:rsid w:val="000A20EB"/>
    <w:rsid w:val="000B4B04"/>
    <w:rsid w:val="000C4296"/>
    <w:rsid w:val="000E03A3"/>
    <w:rsid w:val="000E0489"/>
    <w:rsid w:val="00100A17"/>
    <w:rsid w:val="0015288C"/>
    <w:rsid w:val="001B0650"/>
    <w:rsid w:val="001C27BB"/>
    <w:rsid w:val="001F6A95"/>
    <w:rsid w:val="00207E9C"/>
    <w:rsid w:val="0022309D"/>
    <w:rsid w:val="0024067A"/>
    <w:rsid w:val="0026278A"/>
    <w:rsid w:val="002A5583"/>
    <w:rsid w:val="002C2CDE"/>
    <w:rsid w:val="00305FED"/>
    <w:rsid w:val="00313949"/>
    <w:rsid w:val="00313E5D"/>
    <w:rsid w:val="00313E64"/>
    <w:rsid w:val="003204AF"/>
    <w:rsid w:val="003262DA"/>
    <w:rsid w:val="00355733"/>
    <w:rsid w:val="00361A34"/>
    <w:rsid w:val="00387C66"/>
    <w:rsid w:val="003A42F1"/>
    <w:rsid w:val="003C2F2A"/>
    <w:rsid w:val="003C3798"/>
    <w:rsid w:val="003E1544"/>
    <w:rsid w:val="00404FE7"/>
    <w:rsid w:val="004237ED"/>
    <w:rsid w:val="00446F2B"/>
    <w:rsid w:val="004A7A85"/>
    <w:rsid w:val="004B2F35"/>
    <w:rsid w:val="004C5090"/>
    <w:rsid w:val="004E3E95"/>
    <w:rsid w:val="004E460B"/>
    <w:rsid w:val="0050022B"/>
    <w:rsid w:val="00541E2C"/>
    <w:rsid w:val="00542733"/>
    <w:rsid w:val="005664B4"/>
    <w:rsid w:val="00576081"/>
    <w:rsid w:val="005872AC"/>
    <w:rsid w:val="0059661E"/>
    <w:rsid w:val="0059759B"/>
    <w:rsid w:val="005A552E"/>
    <w:rsid w:val="005B793C"/>
    <w:rsid w:val="005E05FF"/>
    <w:rsid w:val="00603239"/>
    <w:rsid w:val="00612F09"/>
    <w:rsid w:val="00626BF9"/>
    <w:rsid w:val="00642939"/>
    <w:rsid w:val="0064334B"/>
    <w:rsid w:val="00646E81"/>
    <w:rsid w:val="00655ACC"/>
    <w:rsid w:val="00665579"/>
    <w:rsid w:val="0069224C"/>
    <w:rsid w:val="006A0E96"/>
    <w:rsid w:val="006A6DAE"/>
    <w:rsid w:val="006B3488"/>
    <w:rsid w:val="006D044F"/>
    <w:rsid w:val="006E65EA"/>
    <w:rsid w:val="006F2D7B"/>
    <w:rsid w:val="006F3F33"/>
    <w:rsid w:val="007002AC"/>
    <w:rsid w:val="00712C58"/>
    <w:rsid w:val="00742C61"/>
    <w:rsid w:val="00746EB8"/>
    <w:rsid w:val="00756F2B"/>
    <w:rsid w:val="00783168"/>
    <w:rsid w:val="007A4F86"/>
    <w:rsid w:val="007C5132"/>
    <w:rsid w:val="007F0545"/>
    <w:rsid w:val="008110D8"/>
    <w:rsid w:val="0083477E"/>
    <w:rsid w:val="0085689A"/>
    <w:rsid w:val="00861CFD"/>
    <w:rsid w:val="008647ED"/>
    <w:rsid w:val="00871933"/>
    <w:rsid w:val="00895DA2"/>
    <w:rsid w:val="008A4FD8"/>
    <w:rsid w:val="008C62F3"/>
    <w:rsid w:val="008C6C34"/>
    <w:rsid w:val="008C7508"/>
    <w:rsid w:val="008D33B0"/>
    <w:rsid w:val="008F268F"/>
    <w:rsid w:val="008F3B69"/>
    <w:rsid w:val="00916591"/>
    <w:rsid w:val="00920501"/>
    <w:rsid w:val="009208C5"/>
    <w:rsid w:val="00924A12"/>
    <w:rsid w:val="00930D13"/>
    <w:rsid w:val="00941A19"/>
    <w:rsid w:val="009575FA"/>
    <w:rsid w:val="00960EC7"/>
    <w:rsid w:val="009678A3"/>
    <w:rsid w:val="00992E13"/>
    <w:rsid w:val="009A36D4"/>
    <w:rsid w:val="009B062E"/>
    <w:rsid w:val="009C6719"/>
    <w:rsid w:val="009E158C"/>
    <w:rsid w:val="009E2402"/>
    <w:rsid w:val="00A03EBF"/>
    <w:rsid w:val="00A66AE7"/>
    <w:rsid w:val="00A80750"/>
    <w:rsid w:val="00A962F2"/>
    <w:rsid w:val="00AB06A1"/>
    <w:rsid w:val="00AB1E12"/>
    <w:rsid w:val="00AE3D44"/>
    <w:rsid w:val="00B2069B"/>
    <w:rsid w:val="00B24472"/>
    <w:rsid w:val="00B357F7"/>
    <w:rsid w:val="00B3689B"/>
    <w:rsid w:val="00B47ECA"/>
    <w:rsid w:val="00B77B34"/>
    <w:rsid w:val="00BA6A8F"/>
    <w:rsid w:val="00BB7E25"/>
    <w:rsid w:val="00BE15F8"/>
    <w:rsid w:val="00BF2CF3"/>
    <w:rsid w:val="00C02EEF"/>
    <w:rsid w:val="00C17D8A"/>
    <w:rsid w:val="00C2584B"/>
    <w:rsid w:val="00C47181"/>
    <w:rsid w:val="00C64959"/>
    <w:rsid w:val="00C742EF"/>
    <w:rsid w:val="00C90771"/>
    <w:rsid w:val="00C92B75"/>
    <w:rsid w:val="00C974E8"/>
    <w:rsid w:val="00CD14CB"/>
    <w:rsid w:val="00CD3139"/>
    <w:rsid w:val="00CE418C"/>
    <w:rsid w:val="00D0711B"/>
    <w:rsid w:val="00D14E54"/>
    <w:rsid w:val="00D4629E"/>
    <w:rsid w:val="00D56FFD"/>
    <w:rsid w:val="00D80701"/>
    <w:rsid w:val="00D976A7"/>
    <w:rsid w:val="00DA2D86"/>
    <w:rsid w:val="00DC5799"/>
    <w:rsid w:val="00DF1853"/>
    <w:rsid w:val="00DF44EE"/>
    <w:rsid w:val="00E158C9"/>
    <w:rsid w:val="00E17032"/>
    <w:rsid w:val="00E254AC"/>
    <w:rsid w:val="00E26927"/>
    <w:rsid w:val="00E3235B"/>
    <w:rsid w:val="00E32796"/>
    <w:rsid w:val="00E34499"/>
    <w:rsid w:val="00E43562"/>
    <w:rsid w:val="00E63833"/>
    <w:rsid w:val="00E81E91"/>
    <w:rsid w:val="00E9514A"/>
    <w:rsid w:val="00EA49C9"/>
    <w:rsid w:val="00EB38A9"/>
    <w:rsid w:val="00EB4A97"/>
    <w:rsid w:val="00EB64F6"/>
    <w:rsid w:val="00EC72D8"/>
    <w:rsid w:val="00EF0651"/>
    <w:rsid w:val="00F20556"/>
    <w:rsid w:val="00F37B44"/>
    <w:rsid w:val="00F62B0E"/>
    <w:rsid w:val="00F8470F"/>
    <w:rsid w:val="00FB20EA"/>
    <w:rsid w:val="00FE38E3"/>
    <w:rsid w:val="00FE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C34"/>
    <w:pPr>
      <w:ind w:left="720"/>
      <w:contextualSpacing/>
    </w:pPr>
  </w:style>
  <w:style w:type="table" w:styleId="a6">
    <w:name w:val="Table Grid"/>
    <w:basedOn w:val="a1"/>
    <w:uiPriority w:val="59"/>
    <w:rsid w:val="00E63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6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47ED"/>
  </w:style>
  <w:style w:type="paragraph" w:styleId="a9">
    <w:name w:val="footer"/>
    <w:basedOn w:val="a"/>
    <w:link w:val="aa"/>
    <w:uiPriority w:val="99"/>
    <w:semiHidden/>
    <w:unhideWhenUsed/>
    <w:rsid w:val="00864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4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с аттестатом с отличием</c:v>
                </c:pt>
                <c:pt idx="1">
                  <c:v>с аттестатом обычного образца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49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889741723461336"/>
          <c:y val="0.40036962321858532"/>
          <c:w val="0.33765720461412918"/>
          <c:h val="0.19926075356283027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8.0000000000000029E-2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0.22</c:v>
                </c:pt>
                <c:pt idx="1">
                  <c:v>0.8500000000000002</c:v>
                </c:pt>
                <c:pt idx="2">
                  <c:v>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24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92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endParaRPr lang="ru-RU" sz="700"/>
                  </a:p>
                  <a:p>
                    <a:r>
                      <a:rPr lang="ru-RU" sz="700"/>
                      <a:t>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0.24000000000000005</c:v>
                </c:pt>
                <c:pt idx="1">
                  <c:v>0.92</c:v>
                </c:pt>
                <c:pt idx="2">
                  <c:v>0</c:v>
                </c:pt>
              </c:numCache>
            </c:numRef>
          </c:val>
        </c:ser>
        <c:shape val="cylinder"/>
        <c:axId val="57826304"/>
        <c:axId val="57844480"/>
        <c:axId val="0"/>
      </c:bar3DChart>
      <c:catAx>
        <c:axId val="57826304"/>
        <c:scaling>
          <c:orientation val="minMax"/>
        </c:scaling>
        <c:axPos val="b"/>
        <c:tickLblPos val="nextTo"/>
        <c:crossAx val="57844480"/>
        <c:crosses val="autoZero"/>
        <c:auto val="1"/>
        <c:lblAlgn val="ctr"/>
        <c:lblOffset val="100"/>
      </c:catAx>
      <c:valAx>
        <c:axId val="57844480"/>
        <c:scaling>
          <c:orientation val="minMax"/>
        </c:scaling>
        <c:axPos val="l"/>
        <c:majorGridlines/>
        <c:numFmt formatCode="0.00%" sourceLinked="1"/>
        <c:tickLblPos val="nextTo"/>
        <c:crossAx val="57826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0.22</c:v>
                </c:pt>
                <c:pt idx="1">
                  <c:v>0.91</c:v>
                </c:pt>
                <c:pt idx="2">
                  <c:v>0.64000000000000024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0.3000000000000001</c:v>
                </c:pt>
                <c:pt idx="1">
                  <c:v>0.89</c:v>
                </c:pt>
                <c:pt idx="2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14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86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14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0.14000000000000001</c:v>
                </c:pt>
                <c:pt idx="1">
                  <c:v>0.86000000000000021</c:v>
                </c:pt>
                <c:pt idx="2">
                  <c:v>0.14000000000000001</c:v>
                </c:pt>
              </c:numCache>
            </c:numRef>
          </c:val>
        </c:ser>
        <c:shape val="cylinder"/>
        <c:axId val="57949184"/>
        <c:axId val="57979648"/>
        <c:axId val="0"/>
      </c:bar3DChart>
      <c:catAx>
        <c:axId val="57949184"/>
        <c:scaling>
          <c:orientation val="minMax"/>
        </c:scaling>
        <c:axPos val="b"/>
        <c:tickLblPos val="nextTo"/>
        <c:crossAx val="57979648"/>
        <c:crosses val="autoZero"/>
        <c:auto val="1"/>
        <c:lblAlgn val="ctr"/>
        <c:lblOffset val="100"/>
      </c:catAx>
      <c:valAx>
        <c:axId val="57979648"/>
        <c:scaling>
          <c:orientation val="minMax"/>
        </c:scaling>
        <c:axPos val="l"/>
        <c:majorGridlines/>
        <c:numFmt formatCode="0.00%" sourceLinked="1"/>
        <c:tickLblPos val="nextTo"/>
        <c:crossAx val="57949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</c:v>
                </c:pt>
                <c:pt idx="1">
                  <c:v>0.70000000000000018</c:v>
                </c:pt>
                <c:pt idx="2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0.47000000000000008</c:v>
                </c:pt>
                <c:pt idx="1">
                  <c:v>0.75000000000000022</c:v>
                </c:pt>
                <c:pt idx="2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43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68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14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0.4300000000000001</c:v>
                </c:pt>
                <c:pt idx="1">
                  <c:v>0.68</c:v>
                </c:pt>
                <c:pt idx="2">
                  <c:v>0.14000000000000001</c:v>
                </c:pt>
              </c:numCache>
            </c:numRef>
          </c:val>
        </c:ser>
        <c:shape val="cylinder"/>
        <c:axId val="58121216"/>
        <c:axId val="58127104"/>
        <c:axId val="0"/>
      </c:bar3DChart>
      <c:catAx>
        <c:axId val="58121216"/>
        <c:scaling>
          <c:orientation val="minMax"/>
        </c:scaling>
        <c:axPos val="b"/>
        <c:tickLblPos val="nextTo"/>
        <c:crossAx val="58127104"/>
        <c:crosses val="autoZero"/>
        <c:auto val="1"/>
        <c:lblAlgn val="ctr"/>
        <c:lblOffset val="100"/>
      </c:catAx>
      <c:valAx>
        <c:axId val="58127104"/>
        <c:scaling>
          <c:orientation val="minMax"/>
        </c:scaling>
        <c:axPos val="l"/>
        <c:majorGridlines/>
        <c:numFmt formatCode="0.00%" sourceLinked="1"/>
        <c:tickLblPos val="nextTo"/>
        <c:crossAx val="58121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0.66000000000000025</c:v>
                </c:pt>
                <c:pt idx="1">
                  <c:v>0.94000000000000017</c:v>
                </c:pt>
                <c:pt idx="2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78</a:t>
                    </a:r>
                    <a:r>
                      <a:rPr lang="en-US"/>
                      <a:t> 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0.78</c:v>
                </c:pt>
                <c:pt idx="1">
                  <c:v>0.8500000000000002</c:v>
                </c:pt>
                <c:pt idx="2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76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85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34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0.76000000000000023</c:v>
                </c:pt>
                <c:pt idx="1">
                  <c:v>0.8500000000000002</c:v>
                </c:pt>
                <c:pt idx="2">
                  <c:v>0.34</c:v>
                </c:pt>
              </c:numCache>
            </c:numRef>
          </c:val>
        </c:ser>
        <c:shape val="cylinder"/>
        <c:axId val="58248192"/>
        <c:axId val="58336000"/>
        <c:axId val="0"/>
      </c:bar3DChart>
      <c:catAx>
        <c:axId val="58248192"/>
        <c:scaling>
          <c:orientation val="minMax"/>
        </c:scaling>
        <c:axPos val="b"/>
        <c:tickLblPos val="nextTo"/>
        <c:crossAx val="58336000"/>
        <c:crosses val="autoZero"/>
        <c:auto val="1"/>
        <c:lblAlgn val="ctr"/>
        <c:lblOffset val="100"/>
      </c:catAx>
      <c:valAx>
        <c:axId val="58336000"/>
        <c:scaling>
          <c:orientation val="minMax"/>
        </c:scaling>
        <c:axPos val="l"/>
        <c:majorGridlines/>
        <c:numFmt formatCode="0.00%" sourceLinked="1"/>
        <c:tickLblPos val="nextTo"/>
        <c:crossAx val="58248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ЕГЭ-2013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1.0000000000000002E-2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 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2.0000000000000004E-2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4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700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4.0000000000000008E-2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hape val="cylinder"/>
        <c:axId val="58485760"/>
        <c:axId val="58499840"/>
        <c:axId val="0"/>
      </c:bar3DChart>
      <c:catAx>
        <c:axId val="58485760"/>
        <c:scaling>
          <c:orientation val="minMax"/>
        </c:scaling>
        <c:axPos val="b"/>
        <c:tickLblPos val="nextTo"/>
        <c:crossAx val="58499840"/>
        <c:crosses val="autoZero"/>
        <c:auto val="1"/>
        <c:lblAlgn val="ctr"/>
        <c:lblOffset val="100"/>
      </c:catAx>
      <c:valAx>
        <c:axId val="58499840"/>
        <c:scaling>
          <c:orientation val="minMax"/>
        </c:scaling>
        <c:axPos val="l"/>
        <c:majorGridlines/>
        <c:numFmt formatCode="0.00%" sourceLinked="1"/>
        <c:tickLblPos val="nextTo"/>
        <c:crossAx val="58485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6.0000000000000005E-2</c:v>
                </c:pt>
                <c:pt idx="1">
                  <c:v>0.66000000000000014</c:v>
                </c:pt>
                <c:pt idx="2">
                  <c:v>0.33000000000000007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3.0000000000000002E-2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6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100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34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6.0000000000000005E-2</c:v>
                </c:pt>
                <c:pt idx="1">
                  <c:v>1</c:v>
                </c:pt>
                <c:pt idx="2">
                  <c:v>0.34</c:v>
                </c:pt>
              </c:numCache>
            </c:numRef>
          </c:val>
        </c:ser>
        <c:shape val="cylinder"/>
        <c:axId val="58539008"/>
        <c:axId val="58569472"/>
        <c:axId val="0"/>
      </c:bar3DChart>
      <c:catAx>
        <c:axId val="58539008"/>
        <c:scaling>
          <c:orientation val="minMax"/>
        </c:scaling>
        <c:axPos val="b"/>
        <c:tickLblPos val="nextTo"/>
        <c:crossAx val="58569472"/>
        <c:crosses val="autoZero"/>
        <c:auto val="1"/>
        <c:lblAlgn val="ctr"/>
        <c:lblOffset val="100"/>
      </c:catAx>
      <c:valAx>
        <c:axId val="58569472"/>
        <c:scaling>
          <c:orientation val="minMax"/>
        </c:scaling>
        <c:axPos val="l"/>
        <c:majorGridlines/>
        <c:numFmt formatCode="0.00%" sourceLinked="1"/>
        <c:tickLblPos val="nextTo"/>
        <c:crossAx val="58539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66</c:v>
                </c:pt>
                <c:pt idx="1">
                  <c:v>42</c:v>
                </c:pt>
                <c:pt idx="2">
                  <c:v>70</c:v>
                </c:pt>
                <c:pt idx="3">
                  <c:v>58</c:v>
                </c:pt>
                <c:pt idx="4">
                  <c:v>48</c:v>
                </c:pt>
                <c:pt idx="5">
                  <c:v>56</c:v>
                </c:pt>
                <c:pt idx="6">
                  <c:v>62</c:v>
                </c:pt>
                <c:pt idx="7">
                  <c:v>39</c:v>
                </c:pt>
                <c:pt idx="8">
                  <c:v>54</c:v>
                </c:pt>
                <c:pt idx="9">
                  <c:v>52</c:v>
                </c:pt>
                <c:pt idx="10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70</c:v>
                </c:pt>
                <c:pt idx="1">
                  <c:v>52</c:v>
                </c:pt>
                <c:pt idx="2">
                  <c:v>50</c:v>
                </c:pt>
                <c:pt idx="3">
                  <c:v>58</c:v>
                </c:pt>
                <c:pt idx="4">
                  <c:v>49</c:v>
                </c:pt>
                <c:pt idx="5">
                  <c:v>58</c:v>
                </c:pt>
                <c:pt idx="6">
                  <c:v>59</c:v>
                </c:pt>
                <c:pt idx="7">
                  <c:v>45</c:v>
                </c:pt>
                <c:pt idx="8">
                  <c:v>54</c:v>
                </c:pt>
                <c:pt idx="9">
                  <c:v>45</c:v>
                </c:pt>
                <c:pt idx="10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обществознание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65</c:v>
                </c:pt>
                <c:pt idx="1">
                  <c:v>40</c:v>
                </c:pt>
                <c:pt idx="2">
                  <c:v>59</c:v>
                </c:pt>
                <c:pt idx="3">
                  <c:v>58</c:v>
                </c:pt>
                <c:pt idx="4">
                  <c:v>43</c:v>
                </c:pt>
                <c:pt idx="5">
                  <c:v>68</c:v>
                </c:pt>
                <c:pt idx="6">
                  <c:v>50</c:v>
                </c:pt>
                <c:pt idx="7">
                  <c:v>39</c:v>
                </c:pt>
                <c:pt idx="8">
                  <c:v>55</c:v>
                </c:pt>
                <c:pt idx="9">
                  <c:v>55</c:v>
                </c:pt>
                <c:pt idx="10">
                  <c:v>45</c:v>
                </c:pt>
              </c:numCache>
            </c:numRef>
          </c:val>
        </c:ser>
        <c:shape val="cylinder"/>
        <c:axId val="58665984"/>
        <c:axId val="58671872"/>
        <c:axId val="0"/>
      </c:bar3DChart>
      <c:catAx>
        <c:axId val="58665984"/>
        <c:scaling>
          <c:orientation val="minMax"/>
        </c:scaling>
        <c:axPos val="b"/>
        <c:tickLblPos val="nextTo"/>
        <c:crossAx val="58671872"/>
        <c:crosses val="autoZero"/>
        <c:auto val="1"/>
        <c:lblAlgn val="ctr"/>
        <c:lblOffset val="100"/>
      </c:catAx>
      <c:valAx>
        <c:axId val="58671872"/>
        <c:scaling>
          <c:orientation val="minMax"/>
        </c:scaling>
        <c:axPos val="l"/>
        <c:majorGridlines/>
        <c:numFmt formatCode="General" sourceLinked="1"/>
        <c:tickLblPos val="nextTo"/>
        <c:crossAx val="5866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английский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 и ИТ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8.0000000000000043E-2</c:v>
                </c:pt>
                <c:pt idx="1">
                  <c:v>0.26</c:v>
                </c:pt>
                <c:pt idx="2">
                  <c:v>8.0000000000000043E-2</c:v>
                </c:pt>
                <c:pt idx="3">
                  <c:v>0.1</c:v>
                </c:pt>
                <c:pt idx="4" formatCode="0.00%">
                  <c:v>0.22</c:v>
                </c:pt>
                <c:pt idx="5">
                  <c:v>0.4</c:v>
                </c:pt>
                <c:pt idx="6">
                  <c:v>0.66000000000000159</c:v>
                </c:pt>
                <c:pt idx="7">
                  <c:v>2.0000000000000011E-2</c:v>
                </c:pt>
                <c:pt idx="8">
                  <c:v>6.0000000000000032E-2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английский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8.0000000000000043E-2</c:v>
                </c:pt>
                <c:pt idx="1">
                  <c:v>0.22</c:v>
                </c:pt>
                <c:pt idx="2">
                  <c:v>0.22</c:v>
                </c:pt>
                <c:pt idx="3">
                  <c:v>0.23</c:v>
                </c:pt>
                <c:pt idx="4" formatCode="0.00%">
                  <c:v>0.30000000000000032</c:v>
                </c:pt>
                <c:pt idx="5">
                  <c:v>0.47000000000000008</c:v>
                </c:pt>
                <c:pt idx="6">
                  <c:v>0.78</c:v>
                </c:pt>
                <c:pt idx="7">
                  <c:v>3.0000000000000002E-2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иностранный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география</c:v>
                </c:pt>
                <c:pt idx="8">
                  <c:v>информатика и ИТ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0.18</c:v>
                </c:pt>
                <c:pt idx="1">
                  <c:v>0.1</c:v>
                </c:pt>
                <c:pt idx="2">
                  <c:v>0.24</c:v>
                </c:pt>
                <c:pt idx="3">
                  <c:v>0.06</c:v>
                </c:pt>
                <c:pt idx="4" formatCode="0.00%">
                  <c:v>0.14000000000000001</c:v>
                </c:pt>
                <c:pt idx="5">
                  <c:v>0.43</c:v>
                </c:pt>
                <c:pt idx="6">
                  <c:v>0.76</c:v>
                </c:pt>
                <c:pt idx="7">
                  <c:v>0.04</c:v>
                </c:pt>
                <c:pt idx="8">
                  <c:v>0.06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</c:v>
                </c:pt>
                <c:pt idx="1">
                  <c:v>0.98</c:v>
                </c:pt>
                <c:pt idx="2">
                  <c:v>0.74000000000000021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CatName val="1"/>
              <c:showSerName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  <c:showCatName val="1"/>
            <c:showSerName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0.7300000000000002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700"/>
                      <a:t>100%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100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59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0.59</c:v>
                </c:pt>
              </c:numCache>
            </c:numRef>
          </c:val>
        </c:ser>
        <c:shape val="cylinder"/>
        <c:axId val="56949760"/>
        <c:axId val="57107200"/>
        <c:axId val="0"/>
      </c:bar3DChart>
      <c:catAx>
        <c:axId val="56949760"/>
        <c:scaling>
          <c:orientation val="minMax"/>
        </c:scaling>
        <c:axPos val="b"/>
        <c:tickLblPos val="nextTo"/>
        <c:crossAx val="57107200"/>
        <c:crosses val="autoZero"/>
        <c:auto val="1"/>
        <c:lblAlgn val="ctr"/>
        <c:lblOffset val="100"/>
      </c:catAx>
      <c:valAx>
        <c:axId val="57107200"/>
        <c:scaling>
          <c:orientation val="minMax"/>
        </c:scaling>
        <c:axPos val="l"/>
        <c:majorGridlines/>
        <c:numFmt formatCode="0.00%" sourceLinked="1"/>
        <c:tickLblPos val="nextTo"/>
        <c:crossAx val="56949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</c:v>
                </c:pt>
                <c:pt idx="1">
                  <c:v>0.98</c:v>
                </c:pt>
                <c:pt idx="2">
                  <c:v>0.18000000000000005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r>
                      <a:rPr lang="en-US"/>
                      <a:t> 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0.75000000000000022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59%</a:t>
                    </a:r>
                    <a:endParaRPr lang="en-US" sz="70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90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13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0.59</c:v>
                </c:pt>
                <c:pt idx="1">
                  <c:v>0.9</c:v>
                </c:pt>
                <c:pt idx="2">
                  <c:v>0.13</c:v>
                </c:pt>
              </c:numCache>
            </c:numRef>
          </c:val>
        </c:ser>
        <c:shape val="cylinder"/>
        <c:axId val="57322496"/>
        <c:axId val="57340672"/>
        <c:axId val="0"/>
      </c:bar3DChart>
      <c:catAx>
        <c:axId val="57322496"/>
        <c:scaling>
          <c:orientation val="minMax"/>
        </c:scaling>
        <c:axPos val="b"/>
        <c:tickLblPos val="nextTo"/>
        <c:crossAx val="57340672"/>
        <c:crosses val="autoZero"/>
        <c:auto val="1"/>
        <c:lblAlgn val="ctr"/>
        <c:lblOffset val="100"/>
      </c:catAx>
      <c:valAx>
        <c:axId val="57340672"/>
        <c:scaling>
          <c:orientation val="minMax"/>
        </c:scaling>
        <c:axPos val="l"/>
        <c:majorGridlines/>
        <c:numFmt formatCode="0.00%" sourceLinked="1"/>
        <c:tickLblPos val="nextTo"/>
        <c:crossAx val="57322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8.0000000000000029E-2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8.0000000000000029E-2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18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700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50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0.18000000000000005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</c:ser>
        <c:shape val="cylinder"/>
        <c:axId val="57375744"/>
        <c:axId val="57479936"/>
        <c:axId val="0"/>
      </c:bar3DChart>
      <c:catAx>
        <c:axId val="57375744"/>
        <c:scaling>
          <c:orientation val="minMax"/>
        </c:scaling>
        <c:axPos val="b"/>
        <c:tickLblPos val="nextTo"/>
        <c:crossAx val="57479936"/>
        <c:crosses val="autoZero"/>
        <c:auto val="1"/>
        <c:lblAlgn val="ctr"/>
        <c:lblOffset val="100"/>
      </c:catAx>
      <c:valAx>
        <c:axId val="57479936"/>
        <c:scaling>
          <c:orientation val="minMax"/>
        </c:scaling>
        <c:axPos val="l"/>
        <c:majorGridlines/>
        <c:numFmt formatCode="0.00%" sourceLinked="1"/>
        <c:tickLblPos val="nextTo"/>
        <c:crossAx val="57375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0.26</c:v>
                </c:pt>
                <c:pt idx="1">
                  <c:v>1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0.22</c:v>
                </c:pt>
                <c:pt idx="1">
                  <c:v>0.8500000000000002</c:v>
                </c:pt>
                <c:pt idx="2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10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100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20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0.1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shape val="cylinder"/>
        <c:axId val="57506816"/>
        <c:axId val="57516800"/>
        <c:axId val="0"/>
      </c:bar3DChart>
      <c:catAx>
        <c:axId val="57506816"/>
        <c:scaling>
          <c:orientation val="minMax"/>
        </c:scaling>
        <c:axPos val="b"/>
        <c:tickLblPos val="nextTo"/>
        <c:crossAx val="57516800"/>
        <c:crosses val="autoZero"/>
        <c:auto val="1"/>
        <c:lblAlgn val="ctr"/>
        <c:lblOffset val="100"/>
      </c:catAx>
      <c:valAx>
        <c:axId val="57516800"/>
        <c:scaling>
          <c:orientation val="minMax"/>
        </c:scaling>
        <c:axPos val="l"/>
        <c:majorGridlines/>
        <c:numFmt formatCode="0.00%" sourceLinked="1"/>
        <c:tickLblPos val="nextTo"/>
        <c:crossAx val="57506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ЕГЭ-2014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</c:v>
                </c:pt>
                <c:pt idx="1">
                  <c:v>0.8</c:v>
                </c:pt>
                <c:pt idx="2">
                  <c:v>0.6000000000000002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ЕГЭ-2015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 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0.23</c:v>
                </c:pt>
                <c:pt idx="1">
                  <c:v>0.79</c:v>
                </c:pt>
                <c:pt idx="2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ЕГЭ-2016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700"/>
                      <a:t>6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700"/>
                      <a:t>100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700"/>
                      <a:t>100</a:t>
                    </a:r>
                    <a:r>
                      <a:rPr lang="en-US" sz="7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участники</c:v>
                </c:pt>
                <c:pt idx="1">
                  <c:v>успешно сдали ЕГЭ</c:v>
                </c:pt>
                <c:pt idx="2">
                  <c:v>с результатом не менее 60 баллов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6.0000000000000019E-2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hape val="cylinder"/>
        <c:axId val="57752576"/>
        <c:axId val="57770752"/>
        <c:axId val="0"/>
      </c:bar3DChart>
      <c:catAx>
        <c:axId val="57752576"/>
        <c:scaling>
          <c:orientation val="minMax"/>
        </c:scaling>
        <c:axPos val="b"/>
        <c:tickLblPos val="nextTo"/>
        <c:crossAx val="57770752"/>
        <c:crosses val="autoZero"/>
        <c:auto val="1"/>
        <c:lblAlgn val="ctr"/>
        <c:lblOffset val="100"/>
      </c:catAx>
      <c:valAx>
        <c:axId val="57770752"/>
        <c:scaling>
          <c:orientation val="minMax"/>
        </c:scaling>
        <c:axPos val="l"/>
        <c:majorGridlines/>
        <c:numFmt formatCode="0.00%" sourceLinked="1"/>
        <c:tickLblPos val="nextTo"/>
        <c:crossAx val="57752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F574-32B5-4BC7-AECD-9F8F9E15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8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Плиев Роберт Фёдорович</cp:lastModifiedBy>
  <cp:revision>32</cp:revision>
  <cp:lastPrinted>2015-08-30T20:35:00Z</cp:lastPrinted>
  <dcterms:created xsi:type="dcterms:W3CDTF">2012-09-20T07:32:00Z</dcterms:created>
  <dcterms:modified xsi:type="dcterms:W3CDTF">2016-08-31T06:46:00Z</dcterms:modified>
</cp:coreProperties>
</file>